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Wójt Gminy Wejherowo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ul. Transportowa 1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84-200 Wejherowo 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Zespół ds. Kultury Promocji i Sportu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color w:val="1F3864"/>
          <w:sz w:val="24"/>
          <w:szCs w:val="24"/>
        </w:rPr>
      </w:pPr>
      <w:r>
        <w:rPr>
          <w:rFonts w:cs="Arial" w:ascii="Arial" w:hAnsi="Arial"/>
          <w:b/>
          <w:color w:val="1F3864"/>
          <w:sz w:val="24"/>
          <w:szCs w:val="24"/>
        </w:rPr>
      </w:r>
    </w:p>
    <w:p>
      <w:pPr>
        <w:pStyle w:val="Nagwek1"/>
        <w:spacing w:lineRule="auto" w:line="259" w:before="0" w:after="0"/>
        <w:ind w:left="0" w:right="0" w:hanging="0"/>
        <w:jc w:val="left"/>
        <w:rPr>
          <w:rFonts w:ascii="Arial" w:hAnsi="Arial" w:eastAsia="Arial" w:cs="Arial"/>
          <w:color w:val="1F3864"/>
          <w:sz w:val="28"/>
        </w:rPr>
      </w:pPr>
      <w:r>
        <w:rPr>
          <w:rFonts w:eastAsia="Arial" w:cs="Arial" w:ascii="Arial" w:hAnsi="Arial"/>
          <w:color w:val="1F3864"/>
          <w:sz w:val="28"/>
        </w:rPr>
      </w:r>
    </w:p>
    <w:p>
      <w:pPr>
        <w:pStyle w:val="Nagwek1"/>
        <w:spacing w:lineRule="auto" w:line="259" w:before="0" w:after="0"/>
        <w:ind w:left="90" w:right="0" w:hanging="10"/>
        <w:rPr/>
      </w:pPr>
      <w:r>
        <w:rPr>
          <w:rFonts w:eastAsia="Arial" w:cs="Arial" w:ascii="Arial" w:hAnsi="Arial"/>
          <w:color w:val="1F3864"/>
          <w:sz w:val="28"/>
        </w:rPr>
        <w:t>WNIOSEK</w:t>
      </w:r>
    </w:p>
    <w:p>
      <w:pPr>
        <w:pStyle w:val="Normal"/>
        <w:spacing w:lineRule="auto" w:line="259" w:before="0" w:after="0"/>
        <w:ind w:left="10" w:hanging="10"/>
        <w:jc w:val="center"/>
        <w:rPr>
          <w:rFonts w:ascii="Arial" w:hAnsi="Arial" w:eastAsia="Arial" w:cs="Arial"/>
          <w:b/>
          <w:color w:val="1F3864"/>
          <w:sz w:val="26"/>
        </w:rPr>
      </w:pPr>
      <w:r>
        <w:rPr>
          <w:rFonts w:eastAsia="Arial" w:cs="Arial" w:ascii="Arial" w:hAnsi="Arial"/>
          <w:b/>
          <w:color w:val="1F3864"/>
          <w:sz w:val="26"/>
        </w:rPr>
        <w:t>o przyznanie nagrody pieniężnej dla osób fizycznych za osiągnięte wyniki sportowe</w:t>
      </w:r>
    </w:p>
    <w:p>
      <w:pPr>
        <w:pStyle w:val="Normal"/>
        <w:spacing w:lineRule="auto" w:line="259" w:before="0" w:after="0"/>
        <w:ind w:left="10" w:hanging="10"/>
        <w:jc w:val="center"/>
        <w:rPr/>
      </w:pPr>
      <w:r>
        <w:rPr/>
      </w:r>
    </w:p>
    <w:p>
      <w:pPr>
        <w:pStyle w:val="Normal"/>
        <w:spacing w:before="0" w:after="0"/>
        <w:ind w:left="107" w:hanging="10"/>
        <w:rPr/>
      </w:pPr>
      <w:r>
        <w:rPr>
          <w:rFonts w:eastAsia="Arial" w:cs="Arial" w:ascii="Arial" w:hAnsi="Arial"/>
          <w:b/>
          <w:sz w:val="20"/>
        </w:rPr>
        <w:t xml:space="preserve">Część I – wypełnia wnioskodawca </w:t>
      </w:r>
    </w:p>
    <w:p>
      <w:pPr>
        <w:pStyle w:val="Normal"/>
        <w:spacing w:before="0" w:after="0"/>
        <w:ind w:left="112" w:hanging="0"/>
        <w:rPr/>
      </w:pPr>
      <w:r>
        <w:rPr>
          <w:rFonts w:eastAsia="Arial" w:cs="Arial" w:ascii="Arial" w:hAnsi="Arial"/>
          <w:b/>
          <w:sz w:val="4"/>
        </w:rPr>
        <w:t xml:space="preserve"> </w:t>
      </w:r>
    </w:p>
    <w:tbl>
      <w:tblPr>
        <w:tblStyle w:val="TableGrid"/>
        <w:tblW w:w="9972" w:type="dxa"/>
        <w:jc w:val="left"/>
        <w:tblInd w:w="150" w:type="dxa"/>
        <w:tblLayout w:type="fixed"/>
        <w:tblCellMar>
          <w:top w:w="11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3"/>
        <w:gridCol w:w="4185"/>
        <w:gridCol w:w="2446"/>
        <w:gridCol w:w="3277"/>
      </w:tblGrid>
      <w:tr>
        <w:trPr>
          <w:trHeight w:val="239" w:hRule="atLeast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5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1. </w:t>
            </w:r>
            <w:r>
              <w:rPr>
                <w:rFonts w:eastAsia="Arial" w:cs="Arial" w:ascii="Arial" w:hAnsi="Arial"/>
                <w:b/>
                <w:color w:val="FF0000"/>
                <w:kern w:val="2"/>
                <w:sz w:val="20"/>
                <w:szCs w:val="22"/>
                <w:lang w:val="pl-PL" w:bidi="ar-SA"/>
              </w:rPr>
              <w:t xml:space="preserve">DANE OSOBOWE WNIOSKODAWCY </w:t>
            </w:r>
          </w:p>
        </w:tc>
      </w:tr>
      <w:tr>
        <w:trPr>
          <w:trHeight w:val="239" w:hRule="atLeast"/>
        </w:trPr>
        <w:tc>
          <w:tcPr>
            <w:tcW w:w="6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Verdana" w:cs="Verdana" w:ascii="Verdana" w:hAnsi="Verdana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  <w:tc>
          <w:tcPr>
            <w:tcW w:w="41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1.1 Imię 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1.2 Nazwisko </w:t>
            </w:r>
          </w:p>
        </w:tc>
      </w:tr>
      <w:tr>
        <w:trPr>
          <w:trHeight w:val="564" w:hRule="atLeast"/>
        </w:trPr>
        <w:tc>
          <w:tcPr>
            <w:tcW w:w="63" w:type="dxa"/>
            <w:vMerge w:val="continue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</w:tr>
      <w:tr>
        <w:trPr>
          <w:trHeight w:val="564" w:hRule="atLeast"/>
        </w:trPr>
        <w:tc>
          <w:tcPr>
            <w:tcW w:w="63" w:type="dxa"/>
            <w:vMerge w:val="continue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0"/>
                <w:lang w:val="pl-PL" w:bidi="ar-SA"/>
              </w:rPr>
              <w:t xml:space="preserve">1.3. adres: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1.4.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kern w:val="2"/>
                <w:sz w:val="22"/>
                <w:szCs w:val="22"/>
                <w:lang w:val="pl-PL" w:bidi="ar-SA"/>
              </w:rPr>
              <w:t xml:space="preserve">□ </w:t>
            </w:r>
            <w:r>
              <w:rPr>
                <w:rFonts w:cs="Arial" w:ascii="Arial" w:hAnsi="Arial"/>
                <w:kern w:val="2"/>
                <w:sz w:val="20"/>
                <w:szCs w:val="20"/>
                <w:lang w:val="pl-PL" w:bidi="ar-SA"/>
              </w:rPr>
              <w:t xml:space="preserve">jestem </w:t>
            </w:r>
            <w:r>
              <w:rPr>
                <w:rFonts w:eastAsia="Arial" w:cs="Arial" w:ascii="Arial" w:hAnsi="Arial"/>
                <w:kern w:val="2"/>
                <w:sz w:val="20"/>
                <w:szCs w:val="20"/>
                <w:lang w:val="pl-PL" w:bidi="ar-SA"/>
              </w:rPr>
              <w:t>rodzicem/opiekunem prawnym kandydata do nagrody pieniężnej *</w:t>
            </w:r>
          </w:p>
        </w:tc>
      </w:tr>
      <w:tr>
        <w:trPr>
          <w:trHeight w:val="468" w:hRule="atLeast"/>
        </w:trPr>
        <w:tc>
          <w:tcPr>
            <w:tcW w:w="63" w:type="dxa"/>
            <w:vMerge w:val="continue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8" w:hanging="36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1.4 W przypadku, gdy wnioskodawcą jest </w:t>
            </w:r>
            <w:r>
              <w:rPr>
                <w:rFonts w:eastAsia="Arial" w:cs="Arial" w:ascii="Arial" w:hAnsi="Arial"/>
                <w:b/>
                <w:bCs/>
                <w:kern w:val="2"/>
                <w:sz w:val="20"/>
                <w:szCs w:val="22"/>
                <w:lang w:val="pl-PL" w:bidi="ar-SA"/>
              </w:rPr>
              <w:t>organizacja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uprawniona do złożenia wniosku, proszę podać nazwę, adres i telefon  instytucji (</w:t>
            </w:r>
            <w:r>
              <w:rPr>
                <w:rFonts w:eastAsia="Arial" w:cs="Arial" w:ascii="Arial" w:hAnsi="Arial"/>
                <w:i/>
                <w:iCs/>
                <w:kern w:val="2"/>
                <w:sz w:val="20"/>
                <w:szCs w:val="22"/>
                <w:lang w:val="pl-PL" w:bidi="ar-SA"/>
              </w:rPr>
              <w:t>można przystawić pieczątkę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)</w:t>
            </w:r>
          </w:p>
        </w:tc>
      </w:tr>
      <w:tr>
        <w:trPr>
          <w:trHeight w:val="611" w:hRule="atLeast"/>
        </w:trPr>
        <w:tc>
          <w:tcPr>
            <w:tcW w:w="63" w:type="dxa"/>
            <w:vMerge w:val="continue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bidi="ar-SA"/>
              </w:rPr>
              <w:t xml:space="preserve">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9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16"/>
                <w:szCs w:val="22"/>
                <w:lang w:val="pl-PL" w:bidi="ar-SA"/>
              </w:rPr>
              <w:t xml:space="preserve">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</w:tr>
      <w:tr>
        <w:trPr>
          <w:trHeight w:val="238" w:hRule="atLeast"/>
        </w:trPr>
        <w:tc>
          <w:tcPr>
            <w:tcW w:w="63" w:type="dxa"/>
            <w:vMerge w:val="continue"/>
            <w:tcBorders>
              <w:left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1.5 Telefon kontaktowy oraz adres e-mail wnioskodawcy  (podanie danych jest dobrowolne, jednak ich niepodanie może utrudnić kontakt w sprawie)</w:t>
            </w:r>
          </w:p>
        </w:tc>
      </w:tr>
      <w:tr>
        <w:trPr>
          <w:trHeight w:val="473" w:hRule="atLeast"/>
        </w:trPr>
        <w:tc>
          <w:tcPr>
            <w:tcW w:w="63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</w:tr>
      <w:tr>
        <w:trPr>
          <w:trHeight w:val="244" w:hRule="atLeast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5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2. </w:t>
            </w:r>
            <w:r>
              <w:rPr>
                <w:rFonts w:eastAsia="Arial" w:cs="Arial" w:ascii="Arial" w:hAnsi="Arial"/>
                <w:b/>
                <w:color w:val="FF0000"/>
                <w:kern w:val="2"/>
                <w:sz w:val="20"/>
                <w:szCs w:val="22"/>
                <w:lang w:val="pl-PL" w:bidi="ar-SA"/>
              </w:rPr>
              <w:t>DANE OSOBOWE ZAWODNIKA, UBIEGAJĄCEGO SIĘ O NAGRODĘ PIENIĘŻNĄ</w:t>
            </w:r>
          </w:p>
        </w:tc>
      </w:tr>
      <w:tr>
        <w:trPr>
          <w:trHeight w:val="284" w:hRule="atLeast"/>
        </w:trPr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2"/>
                <w:lang w:val="pl-PL" w:bidi="ar-SA"/>
              </w:rPr>
              <w:t xml:space="preserve"> </w:t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2.1 Imię i nazwisko zawodnika, którego dotyczy wniosek </w:t>
            </w:r>
          </w:p>
        </w:tc>
      </w:tr>
      <w:tr>
        <w:trPr>
          <w:trHeight w:val="564" w:hRule="atLeast"/>
        </w:trPr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2"/>
                <w:lang w:val="pl-PL" w:bidi="ar-SA"/>
              </w:rPr>
              <w:t xml:space="preserve"> </w:t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57"/>
              <w:ind w:left="599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</w:tc>
      </w:tr>
      <w:tr>
        <w:trPr>
          <w:trHeight w:val="468" w:hRule="atLeast"/>
        </w:trPr>
        <w:tc>
          <w:tcPr>
            <w:tcW w:w="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2"/>
                <w:lang w:val="pl-PL" w:bidi="ar-SA"/>
              </w:rPr>
              <w:t xml:space="preserve"> </w:t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1765" w:leader="none"/>
              </w:tabs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2.2  data urodzenia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12" w:hanging="444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</w:tr>
      <w:tr>
        <w:trPr>
          <w:trHeight w:val="634" w:hRule="atLeast"/>
        </w:trPr>
        <w:tc>
          <w:tcPr>
            <w:tcW w:w="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6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6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</w:tr>
      <w:tr>
        <w:trPr>
          <w:trHeight w:val="238" w:hRule="atLeast"/>
        </w:trPr>
        <w:tc>
          <w:tcPr>
            <w:tcW w:w="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1493" w:leader="none"/>
              </w:tabs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2.3 </w:t>
              <w:tab/>
              <w:t xml:space="preserve">Adres zamieszkania </w:t>
            </w:r>
          </w:p>
        </w:tc>
      </w:tr>
      <w:tr>
        <w:trPr>
          <w:trHeight w:val="886" w:hRule="atLeast"/>
        </w:trPr>
        <w:tc>
          <w:tcPr>
            <w:tcW w:w="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Ulica (</w:t>
            </w:r>
            <w:r>
              <w:rPr>
                <w:rFonts w:eastAsia="Arial" w:cs="Arial" w:ascii="Arial" w:hAnsi="Arial"/>
                <w:i/>
                <w:kern w:val="2"/>
                <w:sz w:val="20"/>
                <w:szCs w:val="22"/>
                <w:lang w:val="pl-PL" w:bidi="ar-SA"/>
              </w:rPr>
              <w:t>nr domu/lokalu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):</w:t>
            </w: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8"/>
              </w:rPr>
            </w:pPr>
            <w:r>
              <w:rPr>
                <w:rFonts w:eastAsia="Arial" w:cs="Arial" w:ascii="Arial" w:hAnsi="Arial"/>
                <w:kern w:val="2"/>
                <w:sz w:val="28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Kod pocztowy i miejscowość: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TELEFON I ADRES E-MAIL  do kontaktu (podanie danych jest dobrowolne): </w:t>
            </w:r>
          </w:p>
        </w:tc>
      </w:tr>
      <w:tr>
        <w:trPr>
          <w:trHeight w:val="238" w:hRule="atLeast"/>
        </w:trPr>
        <w:tc>
          <w:tcPr>
            <w:tcW w:w="6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3194" w:leader="none"/>
              </w:tabs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2.4 </w:t>
              <w:tab/>
              <w:t>Informacje o osiągnięciach sportowych za okres od 1 września poprzedniego roku do 31 sierpnia danego roku</w:t>
            </w:r>
          </w:p>
        </w:tc>
      </w:tr>
      <w:tr>
        <w:trPr>
          <w:trHeight w:val="1484" w:hRule="atLeast"/>
        </w:trPr>
        <w:tc>
          <w:tcPr>
            <w:tcW w:w="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7" w:before="0" w:after="87"/>
              <w:ind w:left="68" w:right="835" w:hanging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Opis osiągnięć sportowych: </w:t>
            </w:r>
            <w:r>
              <w:rPr>
                <w:rFonts w:eastAsia="Arial" w:cs="Times New Roman" w:ascii="Times New Roman" w:hAnsi="Times New Roman"/>
                <w:kern w:val="2"/>
                <w:sz w:val="20"/>
                <w:szCs w:val="20"/>
                <w:lang w:val="pl-PL" w:bidi="ar-SA"/>
              </w:rPr>
              <w:t xml:space="preserve">** 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</w:tc>
      </w:tr>
      <w:tr>
        <w:trPr>
          <w:trHeight w:val="698" w:hRule="atLeast"/>
        </w:trPr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2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szCs w:val="22"/>
                <w:lang w:val="pl-PL" w:bidi="ar-SA"/>
              </w:rPr>
              <w:t xml:space="preserve">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8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  <w:tc>
          <w:tcPr>
            <w:tcW w:w="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</w:tr>
    </w:tbl>
    <w:tbl>
      <w:tblPr>
        <w:tblW w:w="977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2"/>
        <w:gridCol w:w="32"/>
        <w:gridCol w:w="336"/>
        <w:gridCol w:w="9266"/>
      </w:tblGrid>
      <w:tr>
        <w:trPr>
          <w:trHeight w:val="555" w:hRule="atLeast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OŚWIADCZENIA WNIOSKODAWCY </w:t>
            </w:r>
            <w:r>
              <w:rPr>
                <w:rFonts w:cs="Arial" w:ascii="Arial" w:hAnsi="Arial"/>
                <w:sz w:val="16"/>
                <w:szCs w:val="16"/>
              </w:rPr>
              <w:t xml:space="preserve">(należy zaznaczyć stawiając znak  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X w pkt 3.1. lub 3.2.) </w:t>
            </w:r>
          </w:p>
        </w:tc>
      </w:tr>
      <w:tr>
        <w:trPr>
          <w:trHeight w:val="354" w:hRule="atLeast"/>
        </w:trPr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Rodzica lub opiekuna prawnego zawodnika ubiegającego się o nagrodę pieniężną lub zawodnika pełnoletniego</w:t>
            </w:r>
          </w:p>
        </w:tc>
      </w:tr>
      <w:tr>
        <w:trPr>
          <w:trHeight w:val="429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Oświadczam, że zapoznałem/am się z klauzulą informacyjną o sposobach przetwarzania danych osobowych.</w:t>
            </w:r>
          </w:p>
        </w:tc>
      </w:tr>
      <w:tr>
        <w:trPr>
          <w:trHeight w:val="429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Oświadczam, że zapoznałem/am się i akceptuję </w:t>
            </w:r>
            <w:r>
              <w:rPr>
                <w:rFonts w:cs="Arial" w:ascii="Arial" w:hAnsi="Arial"/>
                <w:i/>
                <w:iCs/>
                <w:sz w:val="20"/>
              </w:rPr>
              <w:t xml:space="preserve">Regulamin przyznawania nagród pieniężnych dla osób fizycznych za osiągnięte wyniki sportowe,  </w:t>
            </w:r>
            <w:r>
              <w:rPr>
                <w:rFonts w:cs="Arial" w:ascii="Arial" w:hAnsi="Arial"/>
                <w:sz w:val="20"/>
              </w:rPr>
              <w:t>stanowiący załącznik do uchwały nr V/84/2024 Rady Gminy Wejherowo z dnia 25.09.2024 r.</w:t>
            </w:r>
          </w:p>
        </w:tc>
      </w:tr>
      <w:tr>
        <w:trPr>
          <w:trHeight w:val="475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Wyrażam zgodę na przetwarzanie przez Wójta Gminy Wejherowo moich danych osobowych w celu wzięcia udziału w naborze wniosków o nagrodę pieniężną. Zgody udzielam na podst. art. 6 ust. 1 lit a RODO, który dotyczy przetwarzania danych osobowych na podstawie dobrowolnej zgody.</w:t>
            </w:r>
          </w:p>
        </w:tc>
      </w:tr>
      <w:tr>
        <w:trPr>
          <w:trHeight w:val="475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szCs w:val="26"/>
                <w:u w:val="single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 xml:space="preserve">Oświadczam, że mam świadomość, iż w przypadku przyznania nagrody pienieżnej, jestem zobowiązany/a do dostarczenia oświadczenia do celów podatkowych i ewidencyjnych, zawierającego dane osobowe stypendysty oraz numer konta do wypłaty stypendium </w:t>
            </w:r>
          </w:p>
        </w:tc>
      </w:tr>
      <w:tr>
        <w:trPr>
          <w:trHeight w:val="310" w:hRule="atLeast"/>
        </w:trPr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Organizacji uprawnionej do złożenia wniosku</w:t>
            </w:r>
          </w:p>
        </w:tc>
      </w:tr>
      <w:tr>
        <w:trPr>
          <w:trHeight w:val="476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Oświadczam, że zapoznałem/am się i akceptuję </w:t>
            </w:r>
            <w:r>
              <w:rPr>
                <w:rFonts w:cs="Arial" w:ascii="Arial" w:hAnsi="Arial"/>
                <w:i/>
                <w:iCs/>
                <w:sz w:val="20"/>
              </w:rPr>
              <w:t>Regulamin przyznawania nagród pieniężnych dla osób fizycznych za osiągnięte wyniki sportowe,  stanowiący załącznik do uchwały nr V/84/2024 Rady Gminy Wejherowo z dnia 25.09.2024 r.</w:t>
            </w:r>
          </w:p>
        </w:tc>
      </w:tr>
      <w:tr>
        <w:trPr>
          <w:trHeight w:val="476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Wyrażam zgodę na przetwarzanie przez Wójta Gminy Wejherowo moich danych osobowych w celu realizacji złożonego  wniosku o nagrodę pieniężną. Zgody udzielam na podst. art. 6 ust. 1 lit a RODO, który dotyczy przetwarzania danych osobowych na podstawie dobrowolnej zgody.</w:t>
            </w:r>
          </w:p>
        </w:tc>
      </w:tr>
      <w:tr>
        <w:trPr>
          <w:trHeight w:val="476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szCs w:val="26"/>
              </w:rPr>
            </w:pPr>
            <w:r>
              <w:rPr>
                <w:rFonts w:cs="Arial" w:ascii="Arial" w:hAnsi="Arial"/>
                <w:szCs w:val="26"/>
              </w:rPr>
              <w:t>□</w:t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Zobowiązuje się do poinformowania rodzica/opiekuna prawnego zawodnika, dla którego wnioskuję o przyznanie nagrody pieniężnej  o warunkach ich przyznawania zgodnie z ww. uchwałą Rady Gminy Wejherowo. </w:t>
            </w:r>
          </w:p>
        </w:tc>
      </w:tr>
      <w:tr>
        <w:trPr>
          <w:trHeight w:val="399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ZAŁĄCZNIKI:</w:t>
            </w:r>
          </w:p>
        </w:tc>
      </w:tr>
      <w:tr>
        <w:trPr>
          <w:trHeight w:val="964" w:hRule="atLeast"/>
        </w:trPr>
        <w:tc>
          <w:tcPr>
            <w:tcW w:w="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102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02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1. dokumenty potwierdzające osiągnięcie wyników sportowych </w:t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</w:t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</w:t>
            </w:r>
          </w:p>
          <w:p>
            <w:pPr>
              <w:pStyle w:val="ListParagraph"/>
              <w:widowControl w:val="false"/>
              <w:ind w:left="36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-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2. W przypadku, gdy wnioskodawcą jest organizacja - oświadczenie rodzica/opiekuna prawnego ucznia lub ucznia pełnoletniego zawierające zgodę na udostępnienie danych osobowych w związku z udziałem w naborze wniosków o stypendium. </w:t>
            </w:r>
          </w:p>
          <w:p>
            <w:pPr>
              <w:pStyle w:val="Normal"/>
              <w:widowControl w:val="false"/>
              <w:ind w:left="102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ind w:left="102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widowControl w:val="false"/>
              <w:spacing w:before="0" w:after="160"/>
              <w:ind w:left="102" w:hanging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</w:tr>
      <w:tr>
        <w:trPr>
          <w:trHeight w:val="1401" w:hRule="atLeast"/>
        </w:trPr>
        <w:tc>
          <w:tcPr>
            <w:tcW w:w="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ind w:left="100" w:hanging="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Miejscowość, data                                                                podpis wnioskodawcy</w:t>
            </w:r>
          </w:p>
        </w:tc>
      </w:tr>
    </w:tbl>
    <w:p>
      <w:pPr>
        <w:pStyle w:val="Normal"/>
        <w:ind w:left="360" w:hanging="0"/>
        <w:jc w:val="both"/>
        <w:rPr>
          <w:rFonts w:ascii="Verdana" w:hAnsi="Verdana"/>
          <w:sz w:val="6"/>
          <w:szCs w:val="6"/>
        </w:rPr>
      </w:pPr>
      <w:r>
        <w:rPr>
          <w:rFonts w:ascii="Verdana" w:hAnsi="Verdana"/>
          <w:sz w:val="6"/>
          <w:szCs w:val="6"/>
        </w:rPr>
      </w:r>
    </w:p>
    <w:p>
      <w:pPr>
        <w:pStyle w:val="Normal"/>
        <w:ind w:left="360" w:hanging="0"/>
        <w:jc w:val="both"/>
        <w:rPr>
          <w:rFonts w:ascii="Verdana" w:hAnsi="Verdana"/>
          <w:sz w:val="6"/>
          <w:szCs w:val="6"/>
        </w:rPr>
      </w:pPr>
      <w:r>
        <w:rPr>
          <w:rFonts w:ascii="Verdana" w:hAnsi="Verdana"/>
          <w:sz w:val="6"/>
          <w:szCs w:val="6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* odpowiednie skreślić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** zgodnie z § 3 ust. 6 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 xml:space="preserve"> </w:t>
      </w:r>
      <w:r>
        <w:rPr>
          <w:rFonts w:cs="Arial" w:ascii="Times New Roman" w:hAnsi="Times New Roman"/>
          <w:i w:val="false"/>
          <w:iCs w:val="false"/>
          <w:sz w:val="20"/>
          <w:szCs w:val="20"/>
        </w:rPr>
        <w:t>Regulaminu przyznawania nagród pieniężnych dla osób fizycznych za osiągnięte wyniki sportowe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>,  stanowiący załącznik do uchwały nr V/84/2024 Rady Gminy Wejherowo z dnia 25.09.2024 r.</w:t>
      </w:r>
    </w:p>
    <w:p>
      <w:pPr>
        <w:pStyle w:val="Normal"/>
        <w:spacing w:before="0" w:after="0"/>
        <w:ind w:left="3701" w:hanging="0"/>
        <w:rPr>
          <w:rFonts w:ascii="Arial" w:hAnsi="Arial" w:eastAsia="Arial" w:cs="Arial"/>
          <w:i w:val="false"/>
          <w:i w:val="false"/>
          <w:iCs w:val="false"/>
          <w:sz w:val="20"/>
        </w:rPr>
      </w:pPr>
      <w:r>
        <w:rPr/>
      </w:r>
    </w:p>
    <w:p>
      <w:pPr>
        <w:pStyle w:val="Normal"/>
        <w:spacing w:before="0" w:after="0"/>
        <w:ind w:left="473" w:hanging="0"/>
        <w:rPr/>
      </w:pPr>
      <w:r>
        <w:rPr>
          <w:rFonts w:eastAsia="Verdana" w:cs="Verdana" w:ascii="Verdana" w:hAnsi="Verdana"/>
          <w:sz w:val="6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Informacja o przetwarzaniu danych osobowych</w:t>
      </w:r>
    </w:p>
    <w:p>
      <w:pPr>
        <w:pStyle w:val="Normal"/>
        <w:spacing w:lineRule="auto" w:line="276"/>
        <w:jc w:val="both"/>
        <w:rPr>
          <w:rStyle w:val="Wyrnienie"/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Style w:val="Wyrnienie"/>
          <w:rFonts w:eastAsia="Times New Roman" w:cs="Arial" w:ascii="Arial" w:hAnsi="Arial"/>
          <w:sz w:val="20"/>
          <w:szCs w:val="20"/>
        </w:rPr>
        <w:t>Na podstawie art. 13 ust. 1 i 2  Rozporządzenia Parlamentu Europejskiego i Rady (UE) 2016/679 z dnia 27 kwietnia 2016 r. w sprawie ochrony osób fizycznych w związku z przetwarzaniem danych osobowych i w sprawie swobodnego przepływu takich danych (zwanego dalej ogólnym rozporządzeniem), informujemy że</w:t>
      </w:r>
    </w:p>
    <w:p>
      <w:pPr>
        <w:pStyle w:val="NormalWeb"/>
        <w:numPr>
          <w:ilvl w:val="0"/>
          <w:numId w:val="4"/>
        </w:numPr>
        <w:spacing w:lineRule="auto" w:line="276" w:before="280" w:after="0"/>
        <w:jc w:val="both"/>
        <w:rPr>
          <w:rStyle w:val="Wyrnienie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Wyrnienie"/>
          <w:rFonts w:cs="Arial" w:ascii="Arial" w:hAnsi="Arial"/>
          <w:sz w:val="20"/>
          <w:szCs w:val="20"/>
        </w:rPr>
        <w:t xml:space="preserve">Administratorem Pana/i danych osobowych jest Wójt Gminy Wejherowo, ul. Transportowa 1, 84-200 Wejherowo, tel.: (58) 677 97 01, adres e-mail: </w:t>
      </w:r>
      <w:r>
        <w:rPr>
          <w:rStyle w:val="Czeinternetowe"/>
          <w:rFonts w:cs="Arial" w:ascii="Arial" w:hAnsi="Arial"/>
          <w:sz w:val="20"/>
          <w:szCs w:val="20"/>
        </w:rPr>
        <w:t>sekretariat@ugwejherowo.pl</w:t>
      </w:r>
      <w:r>
        <w:rPr>
          <w:rStyle w:val="Wyrnienie"/>
          <w:rFonts w:cs="Arial" w:ascii="Arial" w:hAnsi="Arial"/>
          <w:sz w:val="20"/>
          <w:szCs w:val="20"/>
        </w:rPr>
        <w:t>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Style w:val="Wyrnienie"/>
          <w:rFonts w:ascii="Arial" w:hAnsi="Arial" w:eastAsia="Times New Roman" w:cs="Arial"/>
          <w:i w:val="false"/>
          <w:i w:val="false"/>
          <w:iCs w:val="false"/>
          <w:sz w:val="20"/>
          <w:szCs w:val="20"/>
        </w:rPr>
      </w:pPr>
      <w:r>
        <w:rPr>
          <w:rStyle w:val="Wyrnienie"/>
          <w:rFonts w:eastAsia="Times New Roman" w:cs="Arial" w:ascii="Arial" w:hAnsi="Arial"/>
          <w:sz w:val="20"/>
          <w:szCs w:val="20"/>
        </w:rPr>
        <w:t xml:space="preserve">We wszystkich sprawach związanych z ochroną i przetwarzaniem danych osobowych mogą Państwo kontaktować się z Inspektorem Ochrony Danych Osobowych: </w:t>
      </w:r>
      <w:r>
        <w:rPr>
          <w:rStyle w:val="Czeinternetowe"/>
          <w:rFonts w:cs="Arial" w:ascii="Arial" w:hAnsi="Arial"/>
          <w:sz w:val="20"/>
          <w:szCs w:val="20"/>
        </w:rPr>
        <w:t>iod@ugwejherowo.pl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Style w:val="Wyrnienie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Wyrnienie"/>
          <w:rFonts w:cs="Arial" w:ascii="Arial" w:hAnsi="Arial"/>
          <w:sz w:val="20"/>
          <w:szCs w:val="20"/>
        </w:rPr>
        <w:t>Pani/Pana dane osobowe będą przetwarzane w celu rozpoznania wniosku o przyznanie stypendium na podstawie: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Style w:val="Wyrnienie"/>
          <w:rFonts w:cs="Arial" w:ascii="Arial" w:hAnsi="Arial"/>
          <w:sz w:val="20"/>
          <w:szCs w:val="20"/>
        </w:rPr>
        <w:t>art. 6 ust. 1 lit. c i e Rozporządzenia oraz ustawy z dnia 8 marca 1990 r. o samorządzie gminnym i ustawy z dnia 25 czerwca 2010 r. o sporcie.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podania danych osobowych wykraczających poza zakres wymagań wynikających z ustawy, dane będą przetwarzane na podstawie wyrażonej zgody.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Odbiorcami danych osobowych mogą być inni administratorzy danych, którzy otrzymają dane w związku z realizacją własnych celów, np. podmioty prowadzące działalność pocztową lub kurierską, podmioty, którym dane zostaną powierzone do zrealizowania celów przetwarzania, podmioty którym należy udostępnić dane osobowe na podstawie przepisów prawa.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Dane osobowe będą przetwarzane przez czas potrzebny do realizacji celu, a po jego zakończeniu przez okres archiwizacji wynikający z ustawy z dnia 14 lipca 1983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zakresie i w granicach określonych w ogólnym rozporządzeniu o ochronie danych osobowych, w związku z przetwarzaniem Pani/Pana danych osobowych posiadają Państwo prawo dostępu do treści swoich danych, prawo ich sprostowania i uzupełnienia oraz prawo do ograniczenia przetwarzania. W przypadku danych osobowych przetwarzanych na podstawie zgody przysługuje prawo do cofnięcia wyrażonej zgody oraz usunięcia danych osobowych przetwarzanych na podstawie zgody.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Przysługuje Pani/Panu prawo wniesienia skargi do organu nadzorczego, tj. Prezesa Urzędu Ochrony Danych Osobowych (ul. Stawki 2, 00-193 Warszawa), gdy przetwarzanie przez Administratora danych osobowych narusza przepisy o ochronie danych osobowych.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Podanie danych osobowych jest dobrowolne lecz niezbędne do rozpoznania wniosku o przyznanie stypendium. Podanie numeru telefonu jest dobrowolne i ma celu ułatwienie kontaktu.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 oparciu o dane osobowe administrator nie będzie podejmował zautomatyzowanych decyzji, w tym decyzji będących wynikiem profilowania. 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Administrator nie przewiduje przekazywania Pani/Pana danych osobowych do państwa trzeciego, tj. państwa, które nie należy do Europejskiego Obszaru Gospodarczego, ani do organizacji międzynarodowych.</w:t>
      </w:r>
    </w:p>
    <w:p>
      <w:pPr>
        <w:pStyle w:val="Normal"/>
        <w:spacing w:lineRule="auto" w:line="252" w:before="0" w:after="25"/>
        <w:ind w:right="4869" w:hanging="0"/>
        <w:rPr>
          <w:rFonts w:ascii="Arial" w:hAnsi="Arial" w:eastAsia="Arial" w:cs="Arial"/>
          <w:b/>
          <w:sz w:val="20"/>
          <w:szCs w:val="20"/>
        </w:rPr>
      </w:pPr>
      <w:bookmarkStart w:id="0" w:name="_Hlk176849098"/>
      <w:r>
        <w:rPr>
          <w:rFonts w:eastAsia="Arial" w:cs="Arial" w:ascii="Arial" w:hAnsi="Arial"/>
          <w:b/>
          <w:sz w:val="20"/>
          <w:szCs w:val="20"/>
        </w:rPr>
        <w:br/>
      </w:r>
      <w:bookmarkEnd w:id="0"/>
    </w:p>
    <w:p>
      <w:pPr>
        <w:pStyle w:val="Normal"/>
        <w:spacing w:lineRule="auto" w:line="252" w:before="0" w:after="25"/>
        <w:ind w:right="4869" w:hanging="0"/>
        <w:rPr/>
      </w:pPr>
      <w:r>
        <w:rPr>
          <w:rFonts w:eastAsia="Arial" w:cs="Arial" w:ascii="Arial" w:hAnsi="Arial"/>
          <w:b/>
          <w:sz w:val="20"/>
        </w:rPr>
        <w:t>II – wypełnia Komisja</w:t>
      </w:r>
    </w:p>
    <w:p>
      <w:pPr>
        <w:pStyle w:val="Normal"/>
        <w:spacing w:before="0" w:after="0"/>
        <w:ind w:right="4959" w:hanging="0"/>
        <w:jc w:val="right"/>
        <w:rPr/>
      </w:pPr>
      <w:r>
        <w:rPr>
          <w:rFonts w:eastAsia="Arial" w:cs="Arial" w:ascii="Arial" w:hAnsi="Arial"/>
        </w:rPr>
        <w:t xml:space="preserve"> </w:t>
      </w:r>
    </w:p>
    <w:tbl>
      <w:tblPr>
        <w:tblStyle w:val="TableGrid"/>
        <w:tblW w:w="10064" w:type="dxa"/>
        <w:jc w:val="left"/>
        <w:tblInd w:w="115" w:type="dxa"/>
        <w:tblLayout w:type="fixed"/>
        <w:tblCellMar>
          <w:top w:w="11" w:type="dxa"/>
          <w:left w:w="70" w:type="dxa"/>
          <w:bottom w:w="0" w:type="dxa"/>
          <w:right w:w="270" w:type="dxa"/>
        </w:tblCellMar>
        <w:tblLook w:firstRow="1" w:noVBand="1" w:lastRow="0" w:firstColumn="1" w:lastColumn="0" w:noHBand="0" w:val="04a0"/>
      </w:tblPr>
      <w:tblGrid>
        <w:gridCol w:w="530"/>
        <w:gridCol w:w="9533"/>
      </w:tblGrid>
      <w:tr>
        <w:trPr>
          <w:trHeight w:val="676" w:hRule="atLeast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5. INFORMACJA O WERYFIKACJI FORMALNEJ I MERYTORYCZNEJ WNIOSKU </w:t>
            </w:r>
          </w:p>
        </w:tc>
      </w:tr>
      <w:tr>
        <w:trPr>
          <w:trHeight w:val="1630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84" w:before="0" w:after="0"/>
              <w:ind w:right="4039" w:hanging="0"/>
              <w:jc w:val="both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left="357" w:hanging="357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wniosek kompletny,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left="357" w:hanging="357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wniosek wpłynął w terminie,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wniosek niekompletny – pozostawiony bez rozpatrzenia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cs="Arial" w:ascii="Arial" w:hAnsi="Arial"/>
                <w:spacing w:val="6"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left="360" w:hanging="0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8"/>
              <w:ind w:left="36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………………………………………………………………………………………………………………</w:t>
            </w: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>..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33"/>
              <w:ind w:left="302" w:hanging="0"/>
              <w:jc w:val="center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………………………………………………………………………………………………………………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..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02" w:hanging="0"/>
              <w:jc w:val="center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………………………………………………………………………………………………………………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.. </w:t>
            </w:r>
          </w:p>
        </w:tc>
      </w:tr>
      <w:tr>
        <w:trPr>
          <w:trHeight w:val="989" w:hRule="atLeast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120" w:after="120"/>
              <w:ind w:left="357" w:hanging="357"/>
              <w:jc w:val="left"/>
              <w:rPr>
                <w:rFonts w:ascii="Arial" w:hAnsi="Arial" w:cs="Arial"/>
                <w:spacing w:val="6"/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 xml:space="preserve">wniosek spełnia kryteria merytoryczne do przyznania stypendium – liczba przyznanych punktów: ………………………………..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1901" w:leader="none"/>
              </w:tabs>
              <w:suppressAutoHyphens w:val="true"/>
              <w:spacing w:lineRule="auto" w:line="240" w:before="0" w:after="0"/>
              <w:ind w:left="415" w:hanging="360"/>
              <w:contextualSpacing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cs="Arial" w:ascii="Arial" w:hAnsi="Arial"/>
                <w:spacing w:val="6"/>
                <w:kern w:val="2"/>
                <w:sz w:val="20"/>
                <w:szCs w:val="22"/>
                <w:lang w:val="pl-PL" w:bidi="ar-SA"/>
              </w:rPr>
              <w:t xml:space="preserve">wniosek nie spełnia kryteriów merytorycznych do przyznania stypendium </w:t>
            </w:r>
          </w:p>
        </w:tc>
      </w:tr>
      <w:tr>
        <w:trPr>
          <w:trHeight w:val="1160" w:hRule="atLeast"/>
        </w:trPr>
        <w:tc>
          <w:tcPr>
            <w:tcW w:w="5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</w:tc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left"/>
              <w:rPr>
                <w:sz w:val="20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left"/>
              <w:rPr>
                <w:kern w:val="2"/>
                <w:sz w:val="22"/>
                <w:szCs w:val="22"/>
                <w:lang w:val="pl-PL" w:bidi="ar-SA"/>
              </w:rPr>
            </w:pPr>
            <w:r>
              <w:rPr>
                <w:kern w:val="2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" w:hanging="0"/>
              <w:jc w:val="left"/>
              <w:rPr>
                <w:kern w:val="2"/>
                <w:szCs w:val="22"/>
                <w:lang w:val="pl-PL" w:bidi="ar-SA"/>
              </w:rPr>
            </w:pP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 xml:space="preserve">           </w:t>
            </w:r>
            <w:r>
              <w:rPr>
                <w:rFonts w:eastAsia="Arial" w:cs="Arial" w:ascii="Arial" w:hAnsi="Arial"/>
                <w:kern w:val="2"/>
                <w:sz w:val="20"/>
                <w:szCs w:val="22"/>
                <w:lang w:val="pl-PL" w:bidi="ar-SA"/>
              </w:rPr>
              <w:t>data                                                                    podpisy Komisji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60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pl-PL" w:eastAsia="pl-PL" w:bidi="ar-SA"/>
    </w:rPr>
  </w:style>
  <w:style w:type="paragraph" w:styleId="Nagwek1">
    <w:name w:val="Heading 1"/>
    <w:next w:val="Normal"/>
    <w:link w:val="Nagwek1Znak"/>
    <w:uiPriority w:val="9"/>
    <w:qFormat/>
    <w:rsid w:val="00f43608"/>
    <w:pPr>
      <w:keepNext w:val="true"/>
      <w:keepLines/>
      <w:widowControl/>
      <w:suppressAutoHyphens w:val="true"/>
      <w:bidi w:val="0"/>
      <w:spacing w:lineRule="auto" w:line="247" w:before="0" w:after="106"/>
      <w:ind w:left="3733" w:right="3157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f43608"/>
    <w:rPr>
      <w:rFonts w:ascii="Times New Roman" w:hAnsi="Times New Roman" w:eastAsia="Times New Roman" w:cs="Times New Roman"/>
      <w:b/>
      <w:color w:val="000000"/>
      <w:lang w:eastAsia="pl-PL"/>
    </w:rPr>
  </w:style>
  <w:style w:type="character" w:styleId="Czeinternetowe">
    <w:name w:val="Hyperlink"/>
    <w:basedOn w:val="DefaultParagraphFont"/>
    <w:uiPriority w:val="99"/>
    <w:unhideWhenUsed/>
    <w:rsid w:val="00f43608"/>
    <w:rPr>
      <w:color w:val="0000FF"/>
      <w:u w:val="single"/>
    </w:rPr>
  </w:style>
  <w:style w:type="character" w:styleId="Wyrnienie">
    <w:name w:val="Emphasis"/>
    <w:basedOn w:val="DefaultParagraphFont"/>
    <w:uiPriority w:val="20"/>
    <w:qFormat/>
    <w:rsid w:val="00f43608"/>
    <w:rPr>
      <w:i/>
      <w:iCs/>
    </w:rPr>
  </w:style>
  <w:style w:type="character" w:styleId="AkapitzlistZnak" w:customStyle="1">
    <w:name w:val="Akapit z listą Znak"/>
    <w:link w:val="ListParagraph"/>
    <w:uiPriority w:val="34"/>
    <w:qFormat/>
    <w:locked/>
    <w:rsid w:val="00f43608"/>
    <w:rPr>
      <w:rFonts w:ascii="Calibri" w:hAnsi="Calibri" w:eastAsia="Calibri" w:cs="Calibri"/>
      <w:color w:val="00000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f43608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43608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kern w:val="0"/>
      <w:sz w:val="24"/>
      <w:szCs w:val="24"/>
      <w14:ligatures w14:val="none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4360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LibreOffice/7.5.4.2$Windows_X86_64 LibreOffice_project/36ccfdc35048b057fd9854c757a8b67ec53977b6</Application>
  <AppVersion>15.0000</AppVersion>
  <Pages>4</Pages>
  <Words>953</Words>
  <Characters>6153</Characters>
  <CharactersWithSpaces>7276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2024-09-11T09:00:00Z</dcterms:created>
  <dc:creator>Małgorzata Niemirska-Thie</dc:creator>
  <dc:description/>
  <dc:language>pl-PL</dc:language>
  <cp:lastModifiedBy/>
  <cp:lastPrinted>2024-10-01T10:38:05Z</cp:lastPrinted>
  <dcterms:modified xsi:type="dcterms:W3CDTF">2025-10-09T13:24:34Z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